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4" w:rsidRPr="009D1D4A" w:rsidRDefault="007D1504" w:rsidP="007D1504">
      <w:pPr>
        <w:spacing w:after="240"/>
        <w:rPr>
          <w:sz w:val="48"/>
          <w:szCs w:val="48"/>
        </w:rPr>
      </w:pPr>
      <w:r w:rsidRPr="009D1D4A">
        <w:rPr>
          <w:sz w:val="48"/>
          <w:szCs w:val="48"/>
        </w:rPr>
        <w:t>PSA BOARD MEETING AGENDA</w:t>
      </w:r>
      <w:r>
        <w:rPr>
          <w:sz w:val="48"/>
          <w:szCs w:val="48"/>
        </w:rPr>
        <w:t xml:space="preserve"> AND NOTES</w:t>
      </w:r>
    </w:p>
    <w:p w:rsidR="007D1504" w:rsidRPr="009D1D4A" w:rsidRDefault="007D1504" w:rsidP="007D150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JULY 27, 2014 @11AM AT THE </w:t>
      </w:r>
      <w:r w:rsidRPr="009D1D4A">
        <w:rPr>
          <w:sz w:val="28"/>
          <w:szCs w:val="28"/>
        </w:rPr>
        <w:t>PARK HUT</w:t>
      </w:r>
    </w:p>
    <w:p w:rsidR="007D1504" w:rsidRDefault="007D1504" w:rsidP="007D1504">
      <w:pPr>
        <w:spacing w:after="240"/>
      </w:pPr>
      <w:r>
        <w:t xml:space="preserve"> </w:t>
      </w:r>
      <w:r>
        <w:rPr>
          <w:sz w:val="36"/>
          <w:szCs w:val="36"/>
        </w:rPr>
        <w:t>Open meeting at 11:03 (all BOD members present except Phil)</w:t>
      </w: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 w:rsidRPr="009D1D4A">
        <w:rPr>
          <w:sz w:val="36"/>
          <w:szCs w:val="36"/>
        </w:rPr>
        <w:t>OPEN AND COUNT BALLOTS</w:t>
      </w:r>
      <w:r>
        <w:rPr>
          <w:sz w:val="36"/>
          <w:szCs w:val="36"/>
        </w:rPr>
        <w:t xml:space="preserve"> - All legitimate ballots were counted with the help of Nick </w:t>
      </w:r>
      <w:proofErr w:type="spellStart"/>
      <w:r>
        <w:rPr>
          <w:sz w:val="36"/>
          <w:szCs w:val="36"/>
        </w:rPr>
        <w:t>Stagliano</w:t>
      </w:r>
      <w:proofErr w:type="spellEnd"/>
      <w:r>
        <w:rPr>
          <w:sz w:val="36"/>
          <w:szCs w:val="36"/>
        </w:rPr>
        <w:t xml:space="preserve"> and Jan Moon with the results of No Audit and the Annual Meeting being moved to the first Saturday in June after Memorial Day weekend.</w:t>
      </w:r>
    </w:p>
    <w:p w:rsidR="007D1504" w:rsidRPr="009D1D4A" w:rsidRDefault="007D1504" w:rsidP="007D1504">
      <w:pPr>
        <w:pStyle w:val="ListParagraph"/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 w:rsidRPr="009D1D4A">
        <w:rPr>
          <w:sz w:val="36"/>
          <w:szCs w:val="36"/>
        </w:rPr>
        <w:t>REVIEW AND APPROVE MINUTES FROM THE LAST MEETING</w:t>
      </w:r>
      <w:r>
        <w:rPr>
          <w:sz w:val="36"/>
          <w:szCs w:val="36"/>
        </w:rPr>
        <w:t xml:space="preserve"> - </w:t>
      </w:r>
    </w:p>
    <w:p w:rsidR="007D1504" w:rsidRPr="00AD6CE8" w:rsidRDefault="007D1504" w:rsidP="007D1504">
      <w:pPr>
        <w:pStyle w:val="ListParagraph"/>
        <w:spacing w:after="240"/>
        <w:ind w:left="0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ab/>
      </w:r>
      <w:r w:rsidRPr="00AD6CE8">
        <w:rPr>
          <w:b/>
          <w:color w:val="FF0000"/>
          <w:sz w:val="36"/>
          <w:szCs w:val="36"/>
        </w:rPr>
        <w:t>Motion to approve the minutes (5/10/14) with Robert's edits be approved, second by Rick Galvin, passed by all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ab/>
        <w:t>Revise the meeting minutes (5/17/14) and then vote via email.</w:t>
      </w:r>
    </w:p>
    <w:p w:rsidR="007D1504" w:rsidRPr="009D1D4A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 w:rsidRPr="009D1D4A">
        <w:rPr>
          <w:sz w:val="36"/>
          <w:szCs w:val="36"/>
        </w:rPr>
        <w:t xml:space="preserve">REVIEW WATER BILLING </w:t>
      </w:r>
      <w:r>
        <w:rPr>
          <w:sz w:val="36"/>
          <w:szCs w:val="36"/>
        </w:rPr>
        <w:t xml:space="preserve">- Rick Galvin covered history regarding Department of Revenue as we received over $50K on water assessments.   We charge a set amount of $30 per month for M&amp;O and capital projects/reserves  and in turn provide the first 3,000 cu </w:t>
      </w:r>
      <w:proofErr w:type="spellStart"/>
      <w:r>
        <w:rPr>
          <w:sz w:val="36"/>
          <w:szCs w:val="36"/>
        </w:rPr>
        <w:t>sf</w:t>
      </w:r>
      <w:proofErr w:type="spellEnd"/>
      <w:r>
        <w:rPr>
          <w:sz w:val="36"/>
          <w:szCs w:val="36"/>
        </w:rPr>
        <w:t xml:space="preserve"> at a set rate. And for purposes of conservation, as dictated by the Dept. of Revenue, we charge a higher rate for water consumpt</w:t>
      </w:r>
      <w:r>
        <w:rPr>
          <w:sz w:val="36"/>
          <w:szCs w:val="36"/>
        </w:rPr>
        <w:t xml:space="preserve">ion above the first 3,000 cu </w:t>
      </w:r>
      <w:proofErr w:type="spellStart"/>
      <w:r>
        <w:rPr>
          <w:sz w:val="36"/>
          <w:szCs w:val="36"/>
        </w:rPr>
        <w:t>sf</w:t>
      </w:r>
      <w:proofErr w:type="spellEnd"/>
      <w:r>
        <w:rPr>
          <w:sz w:val="36"/>
          <w:szCs w:val="36"/>
        </w:rPr>
        <w:t xml:space="preserve">; and this  is done as we are a non-profit organization.  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>ADDRESS WATER PRESSURE ISSUE FOR HOMES ON OLYMPIC DR. - Pressure dipped down below legal limits a few weeks ago, so a new switch has been ordered with a 5 pound difference.  There are some options which Rick will address at committee level.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>MOVE MEETING DATES FROM SATURDAY TO SUNDAY – we will address future meeting dates on an as needed basis.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DISCUSS HIRING A COLLECTION AGENCY TO PURSUE COLLECTION OF PAST DUE ACCOUNTS - Rick went over the Amnesty Program which  </w:t>
      </w:r>
      <w:r>
        <w:rPr>
          <w:sz w:val="36"/>
          <w:szCs w:val="36"/>
        </w:rPr>
        <w:lastRenderedPageBreak/>
        <w:t xml:space="preserve">includes  the use of a collection agency.  Using our lawyer is an option.  Also, the option of using a credit card payment as part of the Amnesty program was discussed. </w:t>
      </w:r>
      <w:r w:rsidRPr="00C1406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This will be  addressed in more detail at committee level.  </w:t>
      </w:r>
      <w:r w:rsidRPr="00AD6CE8">
        <w:rPr>
          <w:b/>
          <w:color w:val="FF0000"/>
          <w:sz w:val="36"/>
          <w:szCs w:val="36"/>
        </w:rPr>
        <w:t>Motion to move to turn over delinquent accounts to a collection agency on a case by case basis after all other collection efforts have failed and subject to review by the finance committee made by Robert Cook, second by Tina Simms, passed by all.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 w:rsidRPr="00F84914">
        <w:rPr>
          <w:sz w:val="36"/>
          <w:szCs w:val="36"/>
        </w:rPr>
        <w:t>UPDATE ON ELECTRICAL WORK AT THE PARK</w:t>
      </w:r>
      <w:bookmarkStart w:id="0" w:name="_GoBack"/>
      <w:bookmarkEnd w:id="0"/>
      <w:r w:rsidRPr="00F84914">
        <w:rPr>
          <w:sz w:val="36"/>
          <w:szCs w:val="36"/>
        </w:rPr>
        <w:t xml:space="preserve"> - Rick Galvin  recapped history of the electrical issues.  PUD covered the expense of removing, and reconnecting the lines to the park.  PSA paid for beyond the upgrades to put a second conduit (270')  to</w:t>
      </w:r>
      <w:r>
        <w:rPr>
          <w:sz w:val="36"/>
          <w:szCs w:val="36"/>
        </w:rPr>
        <w:t xml:space="preserve"> run</w:t>
      </w:r>
      <w:r w:rsidRPr="00F84914">
        <w:rPr>
          <w:sz w:val="36"/>
          <w:szCs w:val="36"/>
        </w:rPr>
        <w:t xml:space="preserve"> power</w:t>
      </w:r>
      <w:r>
        <w:rPr>
          <w:sz w:val="36"/>
          <w:szCs w:val="36"/>
        </w:rPr>
        <w:t xml:space="preserve"> to</w:t>
      </w:r>
      <w:r w:rsidRPr="00F84914">
        <w:rPr>
          <w:sz w:val="36"/>
          <w:szCs w:val="36"/>
        </w:rPr>
        <w:t xml:space="preserve"> the bathroom and the hut with the winning bid of Paul's Electric</w:t>
      </w:r>
      <w:r>
        <w:rPr>
          <w:sz w:val="36"/>
          <w:szCs w:val="36"/>
        </w:rPr>
        <w:t>,</w:t>
      </w:r>
      <w:r w:rsidRPr="00F84914">
        <w:rPr>
          <w:sz w:val="36"/>
          <w:szCs w:val="36"/>
        </w:rPr>
        <w:t xml:space="preserve"> and </w:t>
      </w:r>
      <w:proofErr w:type="spellStart"/>
      <w:r w:rsidRPr="00F84914">
        <w:rPr>
          <w:sz w:val="36"/>
          <w:szCs w:val="36"/>
        </w:rPr>
        <w:t>Pacey</w:t>
      </w:r>
      <w:proofErr w:type="spellEnd"/>
      <w:r w:rsidRPr="00F84914">
        <w:rPr>
          <w:sz w:val="36"/>
          <w:szCs w:val="36"/>
        </w:rPr>
        <w:t xml:space="preserve"> did the ditch work for about $5</w:t>
      </w:r>
      <w:r>
        <w:rPr>
          <w:sz w:val="36"/>
          <w:szCs w:val="36"/>
        </w:rPr>
        <w:t>,</w:t>
      </w:r>
      <w:r w:rsidRPr="00F84914">
        <w:rPr>
          <w:sz w:val="36"/>
          <w:szCs w:val="36"/>
        </w:rPr>
        <w:t xml:space="preserve">200.  </w:t>
      </w:r>
      <w:r>
        <w:rPr>
          <w:sz w:val="36"/>
          <w:szCs w:val="36"/>
        </w:rPr>
        <w:t>We may w</w:t>
      </w:r>
      <w:r w:rsidRPr="00F84914">
        <w:rPr>
          <w:sz w:val="36"/>
          <w:szCs w:val="36"/>
        </w:rPr>
        <w:t xml:space="preserve">ant to go underground between </w:t>
      </w:r>
      <w:r>
        <w:rPr>
          <w:sz w:val="36"/>
          <w:szCs w:val="36"/>
        </w:rPr>
        <w:t xml:space="preserve">the </w:t>
      </w:r>
      <w:r w:rsidRPr="00F84914">
        <w:rPr>
          <w:sz w:val="36"/>
          <w:szCs w:val="36"/>
        </w:rPr>
        <w:t xml:space="preserve">bathrooms and hut, which is a future expense </w:t>
      </w:r>
      <w:r>
        <w:rPr>
          <w:sz w:val="36"/>
          <w:szCs w:val="36"/>
        </w:rPr>
        <w:t>of</w:t>
      </w:r>
      <w:r w:rsidRPr="00F84914">
        <w:rPr>
          <w:sz w:val="36"/>
          <w:szCs w:val="36"/>
        </w:rPr>
        <w:t xml:space="preserve"> about $4</w:t>
      </w:r>
      <w:r>
        <w:rPr>
          <w:sz w:val="36"/>
          <w:szCs w:val="36"/>
        </w:rPr>
        <w:t>,</w:t>
      </w:r>
      <w:r w:rsidRPr="00F84914">
        <w:rPr>
          <w:sz w:val="36"/>
          <w:szCs w:val="36"/>
        </w:rPr>
        <w:t>500.</w:t>
      </w:r>
    </w:p>
    <w:p w:rsidR="007D1504" w:rsidRPr="00F8491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Pr="009F5E9C" w:rsidRDefault="007D1504" w:rsidP="007D1504">
      <w:pPr>
        <w:pStyle w:val="ListParagraph"/>
        <w:numPr>
          <w:ilvl w:val="0"/>
          <w:numId w:val="1"/>
        </w:numPr>
        <w:spacing w:after="240"/>
        <w:ind w:left="0"/>
        <w:rPr>
          <w:sz w:val="36"/>
          <w:szCs w:val="36"/>
        </w:rPr>
      </w:pPr>
      <w:r w:rsidRPr="009D1D4A">
        <w:rPr>
          <w:sz w:val="36"/>
          <w:szCs w:val="36"/>
        </w:rPr>
        <w:t xml:space="preserve">OTHER MATTERS THAT MAY PROPERLY COME BEFORE THE BOARD </w:t>
      </w:r>
      <w:r>
        <w:rPr>
          <w:sz w:val="36"/>
          <w:szCs w:val="36"/>
        </w:rPr>
        <w:t xml:space="preserve">- </w:t>
      </w:r>
      <w:r w:rsidRPr="009F5E9C">
        <w:rPr>
          <w:sz w:val="36"/>
          <w:szCs w:val="36"/>
        </w:rPr>
        <w:t>Block watch idea brought</w:t>
      </w:r>
      <w:r>
        <w:rPr>
          <w:sz w:val="36"/>
          <w:szCs w:val="36"/>
        </w:rPr>
        <w:t xml:space="preserve"> up</w:t>
      </w:r>
      <w:r w:rsidRPr="009F5E9C">
        <w:rPr>
          <w:sz w:val="36"/>
          <w:szCs w:val="36"/>
        </w:rPr>
        <w:t xml:space="preserve"> by Jan Moon.  Jan Moon also presented a break out</w:t>
      </w:r>
      <w:r>
        <w:rPr>
          <w:sz w:val="36"/>
          <w:szCs w:val="36"/>
        </w:rPr>
        <w:t xml:space="preserve"> spreadsheet</w:t>
      </w:r>
      <w:r w:rsidRPr="009F5E9C">
        <w:rPr>
          <w:sz w:val="36"/>
          <w:szCs w:val="36"/>
        </w:rPr>
        <w:t xml:space="preserve"> for the</w:t>
      </w:r>
      <w:r>
        <w:rPr>
          <w:sz w:val="36"/>
          <w:szCs w:val="36"/>
        </w:rPr>
        <w:t xml:space="preserve"> PSA</w:t>
      </w:r>
      <w:r w:rsidRPr="009F5E9C">
        <w:rPr>
          <w:sz w:val="36"/>
          <w:szCs w:val="36"/>
        </w:rPr>
        <w:t xml:space="preserve"> Finance committee to do something similar.  </w:t>
      </w:r>
    </w:p>
    <w:p w:rsidR="007D1504" w:rsidRPr="009F5E9C" w:rsidRDefault="007D1504" w:rsidP="007D1504">
      <w:pPr>
        <w:pStyle w:val="ListParagraph"/>
        <w:spacing w:after="240"/>
        <w:ind w:left="0"/>
        <w:rPr>
          <w:sz w:val="36"/>
          <w:szCs w:val="36"/>
        </w:rPr>
      </w:pPr>
      <w:r w:rsidRPr="009F5E9C">
        <w:rPr>
          <w:sz w:val="36"/>
          <w:szCs w:val="36"/>
        </w:rPr>
        <w:t xml:space="preserve">Nick </w:t>
      </w:r>
      <w:proofErr w:type="spellStart"/>
      <w:r w:rsidRPr="009F5E9C">
        <w:rPr>
          <w:sz w:val="36"/>
          <w:szCs w:val="36"/>
        </w:rPr>
        <w:t>Stagliano</w:t>
      </w:r>
      <w:proofErr w:type="spellEnd"/>
      <w:r w:rsidRPr="009F5E9C">
        <w:rPr>
          <w:sz w:val="36"/>
          <w:szCs w:val="36"/>
        </w:rPr>
        <w:t xml:space="preserve"> passed on some issues</w:t>
      </w:r>
      <w:r>
        <w:rPr>
          <w:sz w:val="36"/>
          <w:szCs w:val="36"/>
        </w:rPr>
        <w:t xml:space="preserve"> and ideas</w:t>
      </w:r>
      <w:r w:rsidRPr="009F5E9C">
        <w:rPr>
          <w:sz w:val="36"/>
          <w:szCs w:val="36"/>
        </w:rPr>
        <w:t xml:space="preserve"> about  </w:t>
      </w:r>
      <w:r>
        <w:rPr>
          <w:sz w:val="36"/>
          <w:szCs w:val="36"/>
        </w:rPr>
        <w:t xml:space="preserve">how we charge for water </w:t>
      </w:r>
      <w:r w:rsidRPr="009F5E9C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the Board.</w:t>
      </w:r>
    </w:p>
    <w:p w:rsidR="007D1504" w:rsidRDefault="007D1504" w:rsidP="007D1504">
      <w:pPr>
        <w:pStyle w:val="ListParagraph"/>
        <w:spacing w:after="240"/>
        <w:ind w:left="0"/>
        <w:rPr>
          <w:sz w:val="36"/>
          <w:szCs w:val="36"/>
        </w:rPr>
      </w:pPr>
    </w:p>
    <w:p w:rsidR="007D1504" w:rsidRPr="009D1D4A" w:rsidRDefault="007D1504" w:rsidP="007D1504">
      <w:pPr>
        <w:pStyle w:val="ListParagraph"/>
        <w:spacing w:after="240"/>
        <w:ind w:left="0"/>
        <w:rPr>
          <w:sz w:val="36"/>
          <w:szCs w:val="36"/>
        </w:rPr>
      </w:pPr>
      <w:r>
        <w:rPr>
          <w:sz w:val="36"/>
          <w:szCs w:val="36"/>
        </w:rPr>
        <w:t xml:space="preserve">- Motion by Susan Koenig to adjourn, second by Suzy </w:t>
      </w:r>
      <w:proofErr w:type="spellStart"/>
      <w:r>
        <w:rPr>
          <w:sz w:val="36"/>
          <w:szCs w:val="36"/>
        </w:rPr>
        <w:t>Zeitelhack</w:t>
      </w:r>
      <w:proofErr w:type="spellEnd"/>
      <w:r>
        <w:rPr>
          <w:sz w:val="36"/>
          <w:szCs w:val="36"/>
        </w:rPr>
        <w:t>, approved by all. Meeting was adjourned at 1:17 p.m.</w:t>
      </w:r>
    </w:p>
    <w:p w:rsidR="00AC3E84" w:rsidRDefault="00AC3E84"/>
    <w:sectPr w:rsidR="00AC3E84" w:rsidSect="0045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641"/>
    <w:multiLevelType w:val="hybridMultilevel"/>
    <w:tmpl w:val="18CED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504"/>
    <w:rsid w:val="000049E0"/>
    <w:rsid w:val="00025042"/>
    <w:rsid w:val="00062D43"/>
    <w:rsid w:val="00064AF0"/>
    <w:rsid w:val="00087F8C"/>
    <w:rsid w:val="000F675F"/>
    <w:rsid w:val="00136B58"/>
    <w:rsid w:val="00155594"/>
    <w:rsid w:val="00185B7A"/>
    <w:rsid w:val="00194CA8"/>
    <w:rsid w:val="00197F34"/>
    <w:rsid w:val="001D74B1"/>
    <w:rsid w:val="001E4D9A"/>
    <w:rsid w:val="00215AE4"/>
    <w:rsid w:val="002235FB"/>
    <w:rsid w:val="00227920"/>
    <w:rsid w:val="002459AD"/>
    <w:rsid w:val="002534CB"/>
    <w:rsid w:val="00257DC1"/>
    <w:rsid w:val="00265FB2"/>
    <w:rsid w:val="00294BB8"/>
    <w:rsid w:val="002A2A3E"/>
    <w:rsid w:val="002C1576"/>
    <w:rsid w:val="00312CA8"/>
    <w:rsid w:val="003252D3"/>
    <w:rsid w:val="00326DE7"/>
    <w:rsid w:val="0034508B"/>
    <w:rsid w:val="00356B68"/>
    <w:rsid w:val="003A0F5E"/>
    <w:rsid w:val="003D4B13"/>
    <w:rsid w:val="003E29AE"/>
    <w:rsid w:val="003F03FC"/>
    <w:rsid w:val="003F58F3"/>
    <w:rsid w:val="003F63F3"/>
    <w:rsid w:val="004162A5"/>
    <w:rsid w:val="00420214"/>
    <w:rsid w:val="004338C5"/>
    <w:rsid w:val="004601BA"/>
    <w:rsid w:val="00461D6F"/>
    <w:rsid w:val="00472AC7"/>
    <w:rsid w:val="004A0696"/>
    <w:rsid w:val="004C4AB0"/>
    <w:rsid w:val="004F73F7"/>
    <w:rsid w:val="00545FBD"/>
    <w:rsid w:val="005571D2"/>
    <w:rsid w:val="00577CFC"/>
    <w:rsid w:val="00592A50"/>
    <w:rsid w:val="00594B6D"/>
    <w:rsid w:val="00605DD8"/>
    <w:rsid w:val="00656E69"/>
    <w:rsid w:val="00671145"/>
    <w:rsid w:val="0067371B"/>
    <w:rsid w:val="00677956"/>
    <w:rsid w:val="006A5FBE"/>
    <w:rsid w:val="006C2850"/>
    <w:rsid w:val="006D2794"/>
    <w:rsid w:val="0070687B"/>
    <w:rsid w:val="007163DA"/>
    <w:rsid w:val="0073506B"/>
    <w:rsid w:val="00785FA4"/>
    <w:rsid w:val="007A5337"/>
    <w:rsid w:val="007C6374"/>
    <w:rsid w:val="007D1504"/>
    <w:rsid w:val="007D6FD5"/>
    <w:rsid w:val="007E457E"/>
    <w:rsid w:val="007E6DD0"/>
    <w:rsid w:val="007F283F"/>
    <w:rsid w:val="00806707"/>
    <w:rsid w:val="00882218"/>
    <w:rsid w:val="00885D62"/>
    <w:rsid w:val="00886FD9"/>
    <w:rsid w:val="00897527"/>
    <w:rsid w:val="008C29B2"/>
    <w:rsid w:val="008C4EE5"/>
    <w:rsid w:val="008E54F5"/>
    <w:rsid w:val="00906A9E"/>
    <w:rsid w:val="00914C04"/>
    <w:rsid w:val="00914FA3"/>
    <w:rsid w:val="00917024"/>
    <w:rsid w:val="0095165E"/>
    <w:rsid w:val="00954353"/>
    <w:rsid w:val="0095754F"/>
    <w:rsid w:val="00974289"/>
    <w:rsid w:val="00981E74"/>
    <w:rsid w:val="009C1680"/>
    <w:rsid w:val="009C39CF"/>
    <w:rsid w:val="00A3008A"/>
    <w:rsid w:val="00A447EF"/>
    <w:rsid w:val="00A557D1"/>
    <w:rsid w:val="00A56BA6"/>
    <w:rsid w:val="00A772CF"/>
    <w:rsid w:val="00A8315C"/>
    <w:rsid w:val="00AB58A9"/>
    <w:rsid w:val="00AC3E78"/>
    <w:rsid w:val="00AC3E84"/>
    <w:rsid w:val="00AC6668"/>
    <w:rsid w:val="00AF6794"/>
    <w:rsid w:val="00B06A2D"/>
    <w:rsid w:val="00B06F2A"/>
    <w:rsid w:val="00B310E4"/>
    <w:rsid w:val="00B31B41"/>
    <w:rsid w:val="00B46FD6"/>
    <w:rsid w:val="00B60B29"/>
    <w:rsid w:val="00B60E43"/>
    <w:rsid w:val="00B65E77"/>
    <w:rsid w:val="00B84E3B"/>
    <w:rsid w:val="00BA5EFC"/>
    <w:rsid w:val="00BC3B0B"/>
    <w:rsid w:val="00BF50D0"/>
    <w:rsid w:val="00C005AB"/>
    <w:rsid w:val="00C249E9"/>
    <w:rsid w:val="00C609C9"/>
    <w:rsid w:val="00C62EEC"/>
    <w:rsid w:val="00C75F55"/>
    <w:rsid w:val="00C83682"/>
    <w:rsid w:val="00C925AD"/>
    <w:rsid w:val="00CA7402"/>
    <w:rsid w:val="00CB4E94"/>
    <w:rsid w:val="00CD57ED"/>
    <w:rsid w:val="00CE0415"/>
    <w:rsid w:val="00CF4DEC"/>
    <w:rsid w:val="00D54E48"/>
    <w:rsid w:val="00DA5DD3"/>
    <w:rsid w:val="00DB7C61"/>
    <w:rsid w:val="00DF48D0"/>
    <w:rsid w:val="00E24E86"/>
    <w:rsid w:val="00E279EF"/>
    <w:rsid w:val="00E37AC7"/>
    <w:rsid w:val="00E87670"/>
    <w:rsid w:val="00E90064"/>
    <w:rsid w:val="00E92554"/>
    <w:rsid w:val="00E94047"/>
    <w:rsid w:val="00EA3EFA"/>
    <w:rsid w:val="00EA7349"/>
    <w:rsid w:val="00EC4BC5"/>
    <w:rsid w:val="00ED20A1"/>
    <w:rsid w:val="00EE505C"/>
    <w:rsid w:val="00EF02BD"/>
    <w:rsid w:val="00F8478E"/>
    <w:rsid w:val="00F859A8"/>
    <w:rsid w:val="00FD3FA7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04"/>
    <w:pPr>
      <w:spacing w:after="16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2014-09-22T16:36:00Z</dcterms:created>
  <dcterms:modified xsi:type="dcterms:W3CDTF">2014-09-22T16:38:00Z</dcterms:modified>
</cp:coreProperties>
</file>